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附件4         用款申请（0.2-5万元用款）</w:t>
      </w:r>
    </w:p>
    <w:p>
      <w:pPr>
        <w:ind w:firstLine="6300" w:firstLineChars="2100"/>
        <w:jc w:val="left"/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年   月   日</w:t>
      </w:r>
    </w:p>
    <w:tbl>
      <w:tblPr>
        <w:tblStyle w:val="3"/>
        <w:tblW w:w="9075" w:type="dxa"/>
        <w:tblInd w:w="-2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80"/>
        <w:gridCol w:w="2361"/>
        <w:gridCol w:w="1585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80" w:type="dxa"/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申请部门</w:t>
            </w:r>
          </w:p>
        </w:tc>
        <w:tc>
          <w:tcPr>
            <w:tcW w:w="2361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5" w:type="dxa"/>
          </w:tcPr>
          <w:p>
            <w:pPr>
              <w:ind w:firstLine="300" w:firstLineChars="10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经办人</w:t>
            </w:r>
          </w:p>
        </w:tc>
        <w:tc>
          <w:tcPr>
            <w:tcW w:w="2249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80" w:type="dxa"/>
          </w:tcPr>
          <w:p>
            <w:pPr>
              <w:ind w:firstLine="900" w:firstLineChars="30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6195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4" w:hRule="atLeast"/>
        </w:trPr>
        <w:tc>
          <w:tcPr>
            <w:tcW w:w="2880" w:type="dxa"/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内容（单价、</w:t>
            </w:r>
          </w:p>
          <w:p>
            <w:pPr>
              <w:ind w:firstLine="300" w:firstLineChars="10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数量、用途等）</w:t>
            </w:r>
          </w:p>
        </w:tc>
        <w:tc>
          <w:tcPr>
            <w:tcW w:w="6195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8" w:hRule="atLeast"/>
        </w:trPr>
        <w:tc>
          <w:tcPr>
            <w:tcW w:w="2880" w:type="dxa"/>
          </w:tcPr>
          <w:p>
            <w:pPr>
              <w:ind w:firstLine="60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预算</w:t>
            </w:r>
          </w:p>
        </w:tc>
        <w:tc>
          <w:tcPr>
            <w:tcW w:w="6195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5" w:hRule="atLeast"/>
        </w:trPr>
        <w:tc>
          <w:tcPr>
            <w:tcW w:w="2880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:lang w:eastAsia="zh-CN"/>
                <w14:textFill>
                  <w14:solidFill>
                    <w14:schemeClr w14:val="tx1"/>
                  </w14:solidFill>
                </w14:textFill>
              </w:rPr>
              <w:t>部门负责人意见</w:t>
            </w:r>
          </w:p>
        </w:tc>
        <w:tc>
          <w:tcPr>
            <w:tcW w:w="6195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1" w:hRule="atLeast"/>
        </w:trPr>
        <w:tc>
          <w:tcPr>
            <w:tcW w:w="2880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分管领导意见</w:t>
            </w:r>
          </w:p>
        </w:tc>
        <w:tc>
          <w:tcPr>
            <w:tcW w:w="6195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</w:trPr>
        <w:tc>
          <w:tcPr>
            <w:tcW w:w="2880" w:type="dxa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  <w:t>分管财务领导意见</w:t>
            </w:r>
          </w:p>
        </w:tc>
        <w:tc>
          <w:tcPr>
            <w:tcW w:w="6195" w:type="dxa"/>
            <w:gridSpan w:val="3"/>
          </w:tcPr>
          <w:p>
            <w:pPr>
              <w:jc w:val="left"/>
              <w:rPr>
                <w:rFonts w:hint="eastAsia" w:ascii="仿宋" w:hAnsi="仿宋" w:eastAsia="仿宋" w:cs="仿宋"/>
                <w:color w:val="000000" w:themeColor="text1"/>
                <w:sz w:val="30"/>
                <w:szCs w:val="3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left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left"/>
        <w:rPr>
          <w:rFonts w:hint="eastAsia" w:ascii="仿宋" w:hAnsi="仿宋" w:eastAsia="仿宋" w:cs="仿宋"/>
          <w:b/>
          <w:bCs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c4MDQxMTMwYjIxYWNhMjY3ODc3YTQ1NzUwMTQxODkifQ=="/>
  </w:docVars>
  <w:rsids>
    <w:rsidRoot w:val="00000000"/>
    <w:rsid w:val="4F78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Office_11.1.0.12165_F1E327BC-269C-435d-A152-05C5408002CA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2023-11-30T07:54:34Z</dcterms:created>
  <dc:creator>11836</dc:creator>
  <cp:lastModifiedBy>晁天椒</cp:lastModifiedBy>
  <dcterms:modified xsi:type="dcterms:W3CDTF">2023-11-30T07:55:02Z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2052-11.1.0.12165</vt:lpwstr>
  </property>
  <property fmtid="{D5CDD505-2E9C-101B-9397-08002B2CF9AE}" pid="3" name="ICV">
    <vt:lpwstr>395D4E269D534C02B4DDC04E9FD1E392</vt:lpwstr>
  </property>
</Properties>
</file>