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6C2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textAlignment w:val="baseline"/>
        <w:rPr>
          <w:rFonts w:ascii="微软雅黑" w:hAnsi="微软雅黑" w:eastAsia="微软雅黑" w:cs="微软雅黑"/>
          <w:caps w:val="0"/>
          <w:color w:val="333131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caps w:val="0"/>
          <w:color w:val="33313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附件：</w:t>
      </w:r>
    </w:p>
    <w:p w14:paraId="41D119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333131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caps w:val="0"/>
          <w:color w:val="333131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采购项目需求表</w:t>
      </w:r>
      <w:r>
        <w:rPr>
          <w:rFonts w:hint="eastAsia" w:ascii="方正小标宋简体" w:hAnsi="方正小标宋简体" w:eastAsia="方正小标宋简体" w:cs="方正小标宋简体"/>
          <w:caps w:val="0"/>
          <w:color w:val="333131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（报价函）</w:t>
      </w:r>
    </w:p>
    <w:bookmarkEnd w:id="0"/>
    <w:tbl>
      <w:tblPr>
        <w:tblW w:w="52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168"/>
        <w:gridCol w:w="1811"/>
        <w:gridCol w:w="3198"/>
      </w:tblGrid>
      <w:tr w14:paraId="65D8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9AF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项目名称</w:t>
            </w:r>
          </w:p>
        </w:tc>
        <w:tc>
          <w:tcPr>
            <w:tcW w:w="40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81D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年现代青年农场主培训</w:t>
            </w:r>
          </w:p>
        </w:tc>
      </w:tr>
      <w:tr w14:paraId="0AD3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B29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预算金额</w:t>
            </w:r>
            <w:r>
              <w:rPr>
                <w:rStyle w:val="5"/>
                <w:rFonts w:hint="default" w:ascii="Times New Roman" w:hAnsi="Times New Roman" w:eastAsia="Microsoft JhengHei" w:cs="Times New Roman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元</w:t>
            </w:r>
            <w:r>
              <w:rPr>
                <w:rStyle w:val="5"/>
                <w:rFonts w:hint="default" w:ascii="Times New Roman" w:hAnsi="Times New Roman" w:eastAsia="Microsoft JhengHei" w:cs="Times New Roman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)</w:t>
            </w:r>
          </w:p>
        </w:tc>
        <w:tc>
          <w:tcPr>
            <w:tcW w:w="1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FE2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131"/>
                <w:spacing w:val="0"/>
                <w:sz w:val="21"/>
                <w:szCs w:val="21"/>
              </w:rPr>
            </w:pPr>
          </w:p>
        </w:tc>
        <w:tc>
          <w:tcPr>
            <w:tcW w:w="1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FDA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采购方式</w:t>
            </w:r>
          </w:p>
        </w:tc>
        <w:tc>
          <w:tcPr>
            <w:tcW w:w="1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766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询价</w:t>
            </w:r>
          </w:p>
        </w:tc>
      </w:tr>
      <w:tr w14:paraId="1EB4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1AB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采购单位</w:t>
            </w:r>
          </w:p>
        </w:tc>
        <w:tc>
          <w:tcPr>
            <w:tcW w:w="1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0AE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安徽生物工程学校</w:t>
            </w:r>
          </w:p>
        </w:tc>
        <w:tc>
          <w:tcPr>
            <w:tcW w:w="1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0E9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采购单位地址</w:t>
            </w:r>
          </w:p>
        </w:tc>
        <w:tc>
          <w:tcPr>
            <w:tcW w:w="1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25B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合肥市瑶海区文忠路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号</w:t>
            </w:r>
          </w:p>
        </w:tc>
      </w:tr>
      <w:tr w14:paraId="22B8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5E7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采购联系人</w:t>
            </w:r>
          </w:p>
        </w:tc>
        <w:tc>
          <w:tcPr>
            <w:tcW w:w="1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D44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吴老师</w:t>
            </w:r>
          </w:p>
        </w:tc>
        <w:tc>
          <w:tcPr>
            <w:tcW w:w="1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553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46B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0551-62525569</w:t>
            </w:r>
          </w:p>
        </w:tc>
      </w:tr>
      <w:tr w14:paraId="722A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D93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投标联系人</w:t>
            </w:r>
          </w:p>
        </w:tc>
        <w:tc>
          <w:tcPr>
            <w:tcW w:w="1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D52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吴老师</w:t>
            </w:r>
          </w:p>
        </w:tc>
        <w:tc>
          <w:tcPr>
            <w:tcW w:w="1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14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393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0551-62525569</w:t>
            </w:r>
          </w:p>
        </w:tc>
      </w:tr>
      <w:tr w14:paraId="5BD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26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采购需求</w:t>
            </w:r>
          </w:p>
        </w:tc>
        <w:tc>
          <w:tcPr>
            <w:tcW w:w="40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9BF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8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邀请具备四星级宾馆条件的财政定点会议酒店为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年现代青年农场主培训提供食宿及场地服务。本项目培训分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期主办，每期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天，参训人数预计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人，第一天上午学员报到，第六天下午学员返程。培训需提供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人食宿，会场（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人课桌式，含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个，分会场（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人课桌式，含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个。</w:t>
            </w:r>
          </w:p>
          <w:p w14:paraId="392FF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8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按住宿（元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间）、餐标（元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餐）（附三套菜单）、会场（含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）（元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场），分项报价，提供相关证明材料。</w:t>
            </w:r>
          </w:p>
          <w:p w14:paraId="5D198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8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注：按住宿、就餐、会场分项实际开支结算。</w:t>
            </w:r>
          </w:p>
        </w:tc>
      </w:tr>
      <w:tr w14:paraId="779A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C77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服务要求</w:t>
            </w:r>
          </w:p>
        </w:tc>
        <w:tc>
          <w:tcPr>
            <w:tcW w:w="40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33E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报价函密封并加盖公章。</w:t>
            </w:r>
          </w:p>
          <w:p w14:paraId="0006C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报价截止时间为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:00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。</w:t>
            </w:r>
          </w:p>
        </w:tc>
      </w:tr>
      <w:tr w14:paraId="670A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AD1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报价金额</w:t>
            </w:r>
            <w:r>
              <w:rPr>
                <w:rStyle w:val="5"/>
                <w:rFonts w:hint="default" w:ascii="Times New Roman" w:hAnsi="Times New Roman" w:eastAsia="Microsoft JhengHei" w:cs="Times New Roman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元</w:t>
            </w:r>
            <w:r>
              <w:rPr>
                <w:rStyle w:val="5"/>
                <w:rFonts w:hint="default" w:ascii="Times New Roman" w:hAnsi="Times New Roman" w:eastAsia="Microsoft JhengHei" w:cs="Times New Roman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)</w:t>
            </w:r>
          </w:p>
          <w:p w14:paraId="34B2E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Microsoft JhengHei" w:cs="Times New Roman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供应商填写</w:t>
            </w:r>
            <w:r>
              <w:rPr>
                <w:rStyle w:val="5"/>
                <w:rFonts w:hint="default" w:ascii="Times New Roman" w:hAnsi="Times New Roman" w:eastAsia="Microsoft JhengHei" w:cs="Times New Roman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)</w:t>
            </w:r>
          </w:p>
        </w:tc>
        <w:tc>
          <w:tcPr>
            <w:tcW w:w="40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373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131"/>
                <w:spacing w:val="0"/>
                <w:sz w:val="21"/>
                <w:szCs w:val="21"/>
              </w:rPr>
            </w:pPr>
          </w:p>
        </w:tc>
      </w:tr>
      <w:tr w14:paraId="658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9B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供应商承诺</w:t>
            </w:r>
          </w:p>
          <w:p w14:paraId="5B6D1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并签章</w:t>
            </w:r>
          </w:p>
        </w:tc>
        <w:tc>
          <w:tcPr>
            <w:tcW w:w="40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3F91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50" w:afterAutospacing="0" w:line="315" w:lineRule="atLeast"/>
              <w:ind w:left="0" w:right="300" w:firstLine="482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我单位承诺按照项目采购需求和服务要求提供服务，保证服务质量，报价公平合理。</w:t>
            </w:r>
          </w:p>
          <w:p w14:paraId="66150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right="30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1BBBE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75"/>
              <w:jc w:val="right"/>
              <w:textAlignment w:val="baseline"/>
              <w:rPr>
                <w:rFonts w:hint="default" w:ascii="微软雅黑" w:hAnsi="微软雅黑" w:eastAsia="微软雅黑" w:cs="微软雅黑"/>
                <w:color w:val="33313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供应商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盖章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):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  <w:t xml:space="preserve">     </w:t>
            </w:r>
          </w:p>
          <w:p w14:paraId="1BA6A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75"/>
              <w:jc w:val="right"/>
              <w:textAlignment w:val="baseline"/>
              <w:rPr>
                <w:rFonts w:hint="eastAsia" w:ascii="微软雅黑" w:hAnsi="微软雅黑" w:eastAsia="微软雅黑" w:cs="微软雅黑"/>
                <w:color w:val="33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</w:tbl>
    <w:p w14:paraId="7873B5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TJkNzFmNjU2NzIzMTk2ODE2MDY5OWM3Y2I5OGMifQ=="/>
  </w:docVars>
  <w:rsids>
    <w:rsidRoot w:val="00000000"/>
    <w:rsid w:val="0E5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2024-11-01T00:45:26Z</dcterms:created>
  <dc:creator>zqszq</dc:creator>
  <cp:lastModifiedBy>FREEDOM_LEO</cp:lastModifiedBy>
  <dcterms:modified xsi:type="dcterms:W3CDTF">2024-11-01T00:48:32Z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F642003CB6A84BAF910D3AE541A07F2A_12</vt:lpwstr>
  </property>
</Properties>
</file>